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58CADC7" w14:textId="77777777" w:rsidR="00F32F76" w:rsidRPr="00040F5A" w:rsidRDefault="0098375A" w:rsidP="00477353">
      <w:pPr>
        <w:rPr>
          <w:rFonts w:asciiTheme="minorHAnsi" w:hAnsiTheme="minorHAnsi" w:cs="Lucida Sans Unicode"/>
          <w:color w:val="FFFFFF"/>
          <w:sz w:val="20"/>
          <w:szCs w:val="18"/>
        </w:rPr>
      </w:pPr>
      <w:r w:rsidRPr="00040F5A">
        <w:rPr>
          <w:rFonts w:asciiTheme="minorHAnsi" w:hAnsiTheme="minorHAnsi" w:cs="Lucida Sans Unicode"/>
          <w:sz w:val="20"/>
          <w:szCs w:val="18"/>
        </w:rPr>
        <w:tab/>
      </w:r>
      <w:r w:rsidRPr="00040F5A">
        <w:rPr>
          <w:rFonts w:asciiTheme="minorHAnsi" w:hAnsiTheme="minorHAnsi" w:cs="Lucida Sans Unicode"/>
          <w:sz w:val="20"/>
          <w:szCs w:val="18"/>
        </w:rPr>
        <w:tab/>
      </w:r>
      <w:r w:rsidRPr="00040F5A">
        <w:rPr>
          <w:rFonts w:asciiTheme="minorHAnsi" w:hAnsiTheme="minorHAnsi" w:cs="Lucida Sans Unicode"/>
          <w:sz w:val="20"/>
          <w:szCs w:val="18"/>
        </w:rPr>
        <w:tab/>
      </w:r>
      <w:r w:rsidRPr="00040F5A">
        <w:rPr>
          <w:rFonts w:asciiTheme="minorHAnsi" w:hAnsiTheme="minorHAnsi" w:cs="Lucida Sans Unicode"/>
          <w:sz w:val="20"/>
          <w:szCs w:val="18"/>
        </w:rPr>
        <w:tab/>
      </w:r>
      <w:r w:rsidRPr="00040F5A">
        <w:rPr>
          <w:rFonts w:asciiTheme="minorHAnsi" w:hAnsiTheme="minorHAnsi" w:cs="Lucida Sans Unicode"/>
          <w:sz w:val="20"/>
          <w:szCs w:val="18"/>
        </w:rPr>
        <w:tab/>
      </w:r>
    </w:p>
    <w:p w14:paraId="7BE36F90" w14:textId="77777777" w:rsidR="002F4264" w:rsidRDefault="00483DA1" w:rsidP="002F4264">
      <w:pPr>
        <w:jc w:val="center"/>
        <w:rPr>
          <w:rFonts w:ascii="Arial" w:hAnsi="Arial" w:cs="Arial"/>
          <w:b/>
          <w:sz w:val="32"/>
        </w:rPr>
      </w:pPr>
      <w:r w:rsidRPr="00040F5A">
        <w:rPr>
          <w:rFonts w:asciiTheme="minorHAnsi" w:hAnsiTheme="minorHAnsi" w:cs="Lucida Sans Unicode"/>
          <w:b/>
          <w:sz w:val="28"/>
        </w:rPr>
        <w:tab/>
      </w:r>
    </w:p>
    <w:tbl>
      <w:tblPr>
        <w:tblW w:w="10806" w:type="dxa"/>
        <w:tblLook w:val="00A0" w:firstRow="1" w:lastRow="0" w:firstColumn="1" w:lastColumn="0" w:noHBand="0" w:noVBand="0"/>
      </w:tblPr>
      <w:tblGrid>
        <w:gridCol w:w="7479"/>
        <w:gridCol w:w="3327"/>
      </w:tblGrid>
      <w:tr w:rsidR="002F4264" w:rsidRPr="00C06B50" w14:paraId="2A4FDEB2" w14:textId="77777777" w:rsidTr="3D56A95F">
        <w:trPr>
          <w:trHeight w:val="2401"/>
        </w:trPr>
        <w:tc>
          <w:tcPr>
            <w:tcW w:w="7479" w:type="dxa"/>
          </w:tcPr>
          <w:p w14:paraId="16225C3D" w14:textId="2BCD5CAB" w:rsidR="002F4264" w:rsidRPr="0013136B" w:rsidRDefault="002F4264" w:rsidP="001B56A0">
            <w:pPr>
              <w:pStyle w:val="Header"/>
            </w:pPr>
            <w:r>
              <w:rPr>
                <w:noProof/>
                <w:lang w:eastAsia="en-GB"/>
              </w:rPr>
              <w:drawing>
                <wp:inline distT="0" distB="0" distL="0" distR="0" wp14:anchorId="5F3BD9E0" wp14:editId="23B8F770">
                  <wp:extent cx="2449002" cy="85939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1558" cy="867312"/>
                          </a:xfrm>
                          <a:prstGeom prst="rect">
                            <a:avLst/>
                          </a:prstGeom>
                        </pic:spPr>
                      </pic:pic>
                    </a:graphicData>
                  </a:graphic>
                </wp:inline>
              </w:drawing>
            </w:r>
          </w:p>
        </w:tc>
        <w:tc>
          <w:tcPr>
            <w:tcW w:w="3327" w:type="dxa"/>
          </w:tcPr>
          <w:p w14:paraId="60B21155" w14:textId="77777777" w:rsidR="002F4264" w:rsidRPr="00C06B50" w:rsidRDefault="002F4264" w:rsidP="00D25B48">
            <w:pPr>
              <w:pStyle w:val="Header"/>
              <w:rPr>
                <w:color w:val="1F3864"/>
              </w:rPr>
            </w:pPr>
          </w:p>
        </w:tc>
      </w:tr>
    </w:tbl>
    <w:p w14:paraId="3381241C" w14:textId="49C1C22A" w:rsidR="00ED3C0C" w:rsidRPr="00D25B48" w:rsidRDefault="00ED3C0C" w:rsidP="00D950FB">
      <w:pPr>
        <w:rPr>
          <w:rFonts w:ascii="Arial" w:hAnsi="Arial" w:cs="Arial"/>
          <w:b/>
          <w:color w:val="000000"/>
          <w:sz w:val="32"/>
          <w:szCs w:val="32"/>
        </w:rPr>
      </w:pPr>
      <w:r w:rsidRPr="00D25B48">
        <w:rPr>
          <w:rFonts w:ascii="Arial" w:hAnsi="Arial" w:cs="Arial"/>
          <w:b/>
          <w:color w:val="000000"/>
          <w:sz w:val="32"/>
          <w:szCs w:val="32"/>
        </w:rPr>
        <w:t>Higher Level Teaching Assistant (Behaviour and SEND Support)</w:t>
      </w:r>
    </w:p>
    <w:p w14:paraId="184E2F50" w14:textId="77777777" w:rsidR="00ED3C0C" w:rsidRDefault="00ED3C0C" w:rsidP="00D950FB">
      <w:pPr>
        <w:rPr>
          <w:rFonts w:ascii="Arial" w:hAnsi="Arial" w:cs="Arial"/>
          <w:color w:val="000000"/>
          <w:sz w:val="22"/>
          <w:szCs w:val="22"/>
        </w:rPr>
      </w:pPr>
    </w:p>
    <w:p w14:paraId="4A41920E" w14:textId="7C53075B" w:rsidR="006E7D27" w:rsidRPr="002C1250" w:rsidRDefault="00BE1E36" w:rsidP="00D950FB">
      <w:pPr>
        <w:rPr>
          <w:rFonts w:ascii="Arial" w:hAnsi="Arial" w:cs="Arial"/>
          <w:color w:val="000000"/>
          <w:sz w:val="22"/>
          <w:szCs w:val="22"/>
        </w:rPr>
      </w:pPr>
      <w:r w:rsidRPr="002C1250">
        <w:rPr>
          <w:rFonts w:ascii="Arial" w:hAnsi="Arial" w:cs="Arial"/>
          <w:color w:val="000000"/>
          <w:sz w:val="22"/>
          <w:szCs w:val="22"/>
        </w:rPr>
        <w:t>Organisation</w:t>
      </w:r>
      <w:r w:rsidRPr="002C1250">
        <w:rPr>
          <w:rFonts w:ascii="Arial" w:hAnsi="Arial" w:cs="Arial"/>
          <w:color w:val="000000"/>
          <w:sz w:val="22"/>
          <w:szCs w:val="22"/>
        </w:rPr>
        <w:tab/>
      </w:r>
      <w:r w:rsidR="002C1250">
        <w:rPr>
          <w:rFonts w:ascii="Arial" w:hAnsi="Arial" w:cs="Arial"/>
          <w:color w:val="000000"/>
          <w:sz w:val="22"/>
          <w:szCs w:val="22"/>
        </w:rPr>
        <w:tab/>
      </w:r>
      <w:r w:rsidRPr="002C1250">
        <w:rPr>
          <w:rFonts w:ascii="Arial" w:hAnsi="Arial" w:cs="Arial"/>
          <w:color w:val="000000"/>
          <w:sz w:val="22"/>
          <w:szCs w:val="22"/>
        </w:rPr>
        <w:t>Schools</w:t>
      </w:r>
    </w:p>
    <w:p w14:paraId="071AB79A" w14:textId="555F5E70" w:rsidR="00BE1E36" w:rsidRPr="002C1250" w:rsidRDefault="00BE1E36" w:rsidP="00D950FB">
      <w:pPr>
        <w:rPr>
          <w:rFonts w:ascii="Arial" w:hAnsi="Arial" w:cs="Arial"/>
          <w:color w:val="000000"/>
          <w:sz w:val="22"/>
          <w:szCs w:val="22"/>
        </w:rPr>
      </w:pPr>
      <w:r w:rsidRPr="002C1250">
        <w:rPr>
          <w:rFonts w:ascii="Arial" w:hAnsi="Arial" w:cs="Arial"/>
          <w:color w:val="000000"/>
          <w:sz w:val="22"/>
          <w:szCs w:val="22"/>
        </w:rPr>
        <w:t>Directorate</w:t>
      </w:r>
      <w:r w:rsidRPr="002C1250">
        <w:rPr>
          <w:rFonts w:ascii="Arial" w:hAnsi="Arial" w:cs="Arial"/>
          <w:color w:val="000000"/>
          <w:sz w:val="22"/>
          <w:szCs w:val="22"/>
        </w:rPr>
        <w:tab/>
      </w:r>
      <w:r w:rsidR="002C1250">
        <w:rPr>
          <w:rFonts w:ascii="Arial" w:hAnsi="Arial" w:cs="Arial"/>
          <w:color w:val="000000"/>
          <w:sz w:val="22"/>
          <w:szCs w:val="22"/>
        </w:rPr>
        <w:tab/>
      </w:r>
      <w:r w:rsidRPr="002C1250">
        <w:rPr>
          <w:rFonts w:ascii="Arial" w:hAnsi="Arial" w:cs="Arial"/>
          <w:color w:val="000000"/>
          <w:sz w:val="22"/>
          <w:szCs w:val="22"/>
        </w:rPr>
        <w:t>First Schools</w:t>
      </w:r>
    </w:p>
    <w:p w14:paraId="4A8261C6" w14:textId="46B6D005" w:rsidR="00BE1E36" w:rsidRPr="002C1250" w:rsidRDefault="00BE1E36" w:rsidP="00D950FB">
      <w:pPr>
        <w:rPr>
          <w:rFonts w:ascii="Arial" w:hAnsi="Arial" w:cs="Arial"/>
          <w:color w:val="000000"/>
          <w:sz w:val="22"/>
          <w:szCs w:val="22"/>
        </w:rPr>
      </w:pPr>
      <w:r w:rsidRPr="002C1250">
        <w:rPr>
          <w:rFonts w:ascii="Arial" w:hAnsi="Arial" w:cs="Arial"/>
          <w:color w:val="000000"/>
          <w:sz w:val="22"/>
          <w:szCs w:val="22"/>
        </w:rPr>
        <w:t>Service Area</w:t>
      </w:r>
      <w:r w:rsidRPr="002C1250">
        <w:rPr>
          <w:rFonts w:ascii="Arial" w:hAnsi="Arial" w:cs="Arial"/>
          <w:color w:val="000000"/>
          <w:sz w:val="22"/>
          <w:szCs w:val="22"/>
        </w:rPr>
        <w:tab/>
      </w:r>
      <w:r w:rsidR="002C1250">
        <w:rPr>
          <w:rFonts w:ascii="Arial" w:hAnsi="Arial" w:cs="Arial"/>
          <w:color w:val="000000"/>
          <w:sz w:val="22"/>
          <w:szCs w:val="22"/>
        </w:rPr>
        <w:tab/>
      </w:r>
      <w:proofErr w:type="spellStart"/>
      <w:r w:rsidRPr="002C1250">
        <w:rPr>
          <w:rFonts w:ascii="Arial" w:hAnsi="Arial" w:cs="Arial"/>
          <w:color w:val="000000"/>
          <w:sz w:val="22"/>
          <w:szCs w:val="22"/>
        </w:rPr>
        <w:t>Birdsedge</w:t>
      </w:r>
      <w:proofErr w:type="spellEnd"/>
      <w:r w:rsidRPr="002C1250">
        <w:rPr>
          <w:rFonts w:ascii="Arial" w:hAnsi="Arial" w:cs="Arial"/>
          <w:color w:val="000000"/>
          <w:sz w:val="22"/>
          <w:szCs w:val="22"/>
        </w:rPr>
        <w:t xml:space="preserve"> First School</w:t>
      </w:r>
    </w:p>
    <w:p w14:paraId="4DFE83AD" w14:textId="6E5727C8" w:rsidR="00BE1E36" w:rsidRPr="002C1250" w:rsidRDefault="00BE1E36" w:rsidP="00D950FB">
      <w:pPr>
        <w:rPr>
          <w:rFonts w:ascii="Arial" w:hAnsi="Arial" w:cs="Arial"/>
          <w:color w:val="000000"/>
          <w:sz w:val="22"/>
          <w:szCs w:val="22"/>
        </w:rPr>
      </w:pPr>
      <w:r w:rsidRPr="002C1250">
        <w:rPr>
          <w:rFonts w:ascii="Arial" w:hAnsi="Arial" w:cs="Arial"/>
          <w:color w:val="000000"/>
          <w:sz w:val="22"/>
          <w:szCs w:val="22"/>
        </w:rPr>
        <w:t>Hours</w:t>
      </w:r>
      <w:r w:rsidRPr="002C1250">
        <w:rPr>
          <w:rFonts w:ascii="Arial" w:hAnsi="Arial" w:cs="Arial"/>
          <w:color w:val="000000"/>
          <w:sz w:val="22"/>
          <w:szCs w:val="22"/>
        </w:rPr>
        <w:tab/>
      </w:r>
      <w:r w:rsidRPr="002C1250">
        <w:rPr>
          <w:rFonts w:ascii="Arial" w:hAnsi="Arial" w:cs="Arial"/>
          <w:color w:val="000000"/>
          <w:sz w:val="22"/>
          <w:szCs w:val="22"/>
        </w:rPr>
        <w:tab/>
      </w:r>
      <w:r w:rsidR="002C1250">
        <w:rPr>
          <w:rFonts w:ascii="Arial" w:hAnsi="Arial" w:cs="Arial"/>
          <w:color w:val="000000"/>
          <w:sz w:val="22"/>
          <w:szCs w:val="22"/>
        </w:rPr>
        <w:tab/>
      </w:r>
      <w:r w:rsidRPr="002C1250">
        <w:rPr>
          <w:rFonts w:ascii="Arial" w:hAnsi="Arial" w:cs="Arial"/>
          <w:color w:val="000000"/>
          <w:sz w:val="22"/>
          <w:szCs w:val="22"/>
        </w:rPr>
        <w:t>25 hours per week (plus up to 5 training days per year)</w:t>
      </w:r>
    </w:p>
    <w:p w14:paraId="7367F6B6" w14:textId="54AE62C8" w:rsidR="00BE1E36" w:rsidRPr="002C1250" w:rsidRDefault="00BE1E36" w:rsidP="00D950FB">
      <w:pPr>
        <w:rPr>
          <w:rFonts w:ascii="Arial" w:hAnsi="Arial" w:cs="Arial"/>
          <w:color w:val="000000"/>
          <w:sz w:val="22"/>
          <w:szCs w:val="22"/>
        </w:rPr>
      </w:pPr>
      <w:r w:rsidRPr="002C1250">
        <w:rPr>
          <w:rFonts w:ascii="Arial" w:hAnsi="Arial" w:cs="Arial"/>
          <w:color w:val="000000"/>
          <w:sz w:val="22"/>
          <w:szCs w:val="22"/>
        </w:rPr>
        <w:t xml:space="preserve">Number of jobs </w:t>
      </w:r>
      <w:r w:rsidRPr="002C1250">
        <w:rPr>
          <w:rFonts w:ascii="Arial" w:hAnsi="Arial" w:cs="Arial"/>
          <w:color w:val="000000"/>
          <w:sz w:val="22"/>
          <w:szCs w:val="22"/>
        </w:rPr>
        <w:tab/>
        <w:t>1</w:t>
      </w:r>
    </w:p>
    <w:p w14:paraId="41106B26" w14:textId="6C989F7E" w:rsidR="00BE1E36" w:rsidRPr="002C1250" w:rsidRDefault="00BE1E36" w:rsidP="00D950FB">
      <w:pPr>
        <w:rPr>
          <w:rFonts w:ascii="Arial" w:hAnsi="Arial" w:cs="Arial"/>
          <w:color w:val="000000"/>
          <w:sz w:val="22"/>
          <w:szCs w:val="22"/>
        </w:rPr>
      </w:pPr>
      <w:r w:rsidRPr="002C1250">
        <w:rPr>
          <w:rFonts w:ascii="Arial" w:hAnsi="Arial" w:cs="Arial"/>
          <w:color w:val="000000"/>
          <w:sz w:val="22"/>
          <w:szCs w:val="22"/>
        </w:rPr>
        <w:t>Location(s)</w:t>
      </w:r>
      <w:r w:rsidRPr="002C1250">
        <w:rPr>
          <w:rFonts w:ascii="Arial" w:hAnsi="Arial" w:cs="Arial"/>
          <w:color w:val="000000"/>
          <w:sz w:val="22"/>
          <w:szCs w:val="22"/>
        </w:rPr>
        <w:tab/>
      </w:r>
      <w:r w:rsidRPr="002C1250">
        <w:rPr>
          <w:rFonts w:ascii="Arial" w:hAnsi="Arial" w:cs="Arial"/>
          <w:color w:val="000000"/>
          <w:sz w:val="22"/>
          <w:szCs w:val="22"/>
        </w:rPr>
        <w:tab/>
        <w:t>Huddersfield and surrounding areas</w:t>
      </w:r>
    </w:p>
    <w:p w14:paraId="362B8B0D" w14:textId="209E06F0" w:rsidR="00BE1E36" w:rsidRPr="002C1250" w:rsidRDefault="00BE1E36" w:rsidP="00D950FB">
      <w:pPr>
        <w:rPr>
          <w:rFonts w:ascii="Arial" w:hAnsi="Arial" w:cs="Arial"/>
          <w:color w:val="000000"/>
          <w:sz w:val="22"/>
          <w:szCs w:val="22"/>
        </w:rPr>
      </w:pPr>
      <w:r w:rsidRPr="002C1250">
        <w:rPr>
          <w:rFonts w:ascii="Arial" w:hAnsi="Arial" w:cs="Arial"/>
          <w:color w:val="000000"/>
          <w:sz w:val="22"/>
          <w:szCs w:val="22"/>
        </w:rPr>
        <w:t xml:space="preserve">Position Type </w:t>
      </w:r>
      <w:r w:rsidRPr="002C1250">
        <w:rPr>
          <w:rFonts w:ascii="Arial" w:hAnsi="Arial" w:cs="Arial"/>
          <w:color w:val="000000"/>
          <w:sz w:val="22"/>
          <w:szCs w:val="22"/>
        </w:rPr>
        <w:tab/>
      </w:r>
      <w:r w:rsidR="002C1250">
        <w:rPr>
          <w:rFonts w:ascii="Arial" w:hAnsi="Arial" w:cs="Arial"/>
          <w:color w:val="000000"/>
          <w:sz w:val="22"/>
          <w:szCs w:val="22"/>
        </w:rPr>
        <w:tab/>
      </w:r>
      <w:r w:rsidRPr="002C1250">
        <w:rPr>
          <w:rFonts w:ascii="Arial" w:hAnsi="Arial" w:cs="Arial"/>
          <w:color w:val="000000"/>
          <w:sz w:val="22"/>
          <w:szCs w:val="22"/>
        </w:rPr>
        <w:t>Permanent</w:t>
      </w:r>
    </w:p>
    <w:p w14:paraId="7A488A56" w14:textId="3C942DD7" w:rsidR="00BE1E36" w:rsidRPr="002C1250" w:rsidRDefault="00BE1E36" w:rsidP="00D950FB">
      <w:pPr>
        <w:rPr>
          <w:rFonts w:ascii="Arial" w:hAnsi="Arial" w:cs="Arial"/>
          <w:color w:val="000000"/>
          <w:sz w:val="22"/>
          <w:szCs w:val="22"/>
        </w:rPr>
      </w:pPr>
      <w:r w:rsidRPr="002C1250">
        <w:rPr>
          <w:rFonts w:ascii="Arial" w:hAnsi="Arial" w:cs="Arial"/>
          <w:color w:val="000000"/>
          <w:sz w:val="22"/>
          <w:szCs w:val="22"/>
        </w:rPr>
        <w:t xml:space="preserve">Grade </w:t>
      </w:r>
      <w:r w:rsidRPr="002C1250">
        <w:rPr>
          <w:rFonts w:ascii="Arial" w:hAnsi="Arial" w:cs="Arial"/>
          <w:color w:val="000000"/>
          <w:sz w:val="22"/>
          <w:szCs w:val="22"/>
        </w:rPr>
        <w:tab/>
      </w:r>
      <w:r w:rsidRPr="002C1250">
        <w:rPr>
          <w:rFonts w:ascii="Arial" w:hAnsi="Arial" w:cs="Arial"/>
          <w:color w:val="000000"/>
          <w:sz w:val="22"/>
          <w:szCs w:val="22"/>
        </w:rPr>
        <w:tab/>
      </w:r>
      <w:r w:rsidR="002C1250">
        <w:rPr>
          <w:rFonts w:ascii="Arial" w:hAnsi="Arial" w:cs="Arial"/>
          <w:color w:val="000000"/>
          <w:sz w:val="22"/>
          <w:szCs w:val="22"/>
        </w:rPr>
        <w:tab/>
      </w:r>
      <w:r w:rsidR="00EC5058">
        <w:rPr>
          <w:rFonts w:ascii="Arial" w:hAnsi="Arial" w:cs="Arial"/>
          <w:color w:val="000000"/>
          <w:sz w:val="22"/>
          <w:szCs w:val="22"/>
        </w:rPr>
        <w:t>Grade 9/ SCP 23 (</w:t>
      </w:r>
      <w:bookmarkStart w:id="0" w:name="_GoBack"/>
      <w:bookmarkEnd w:id="0"/>
      <w:r w:rsidRPr="002C1250">
        <w:rPr>
          <w:rFonts w:ascii="Arial" w:hAnsi="Arial" w:cs="Arial"/>
          <w:color w:val="000000"/>
          <w:sz w:val="22"/>
          <w:szCs w:val="22"/>
        </w:rPr>
        <w:t>Hourly rate £14.63)</w:t>
      </w:r>
    </w:p>
    <w:p w14:paraId="66E82B16" w14:textId="77777777" w:rsidR="00BE1E36" w:rsidRPr="002C1250" w:rsidRDefault="00BE1E36" w:rsidP="00D950FB">
      <w:pPr>
        <w:rPr>
          <w:rFonts w:ascii="Arial" w:hAnsi="Arial" w:cs="Arial"/>
          <w:color w:val="000000"/>
          <w:sz w:val="22"/>
          <w:szCs w:val="22"/>
        </w:rPr>
      </w:pPr>
    </w:p>
    <w:p w14:paraId="1F043A39" w14:textId="77777777" w:rsidR="00BE1E36" w:rsidRPr="00BE1E36" w:rsidRDefault="00BE1E36" w:rsidP="00D950FB">
      <w:pPr>
        <w:rPr>
          <w:rFonts w:ascii="Arial" w:hAnsi="Arial" w:cs="Arial"/>
          <w:color w:val="000000"/>
          <w:sz w:val="22"/>
          <w:szCs w:val="22"/>
        </w:rPr>
      </w:pPr>
    </w:p>
    <w:p w14:paraId="2B128F1D" w14:textId="5106377B" w:rsidR="004717FB" w:rsidRPr="00BE1E36" w:rsidRDefault="00D950FB" w:rsidP="00BE1E36">
      <w:pPr>
        <w:rPr>
          <w:rFonts w:ascii="Arial" w:hAnsi="Arial" w:cs="Arial"/>
          <w:color w:val="000000"/>
          <w:sz w:val="22"/>
          <w:szCs w:val="22"/>
        </w:rPr>
      </w:pPr>
      <w:r w:rsidRPr="00BE1E36">
        <w:rPr>
          <w:rFonts w:ascii="Arial" w:hAnsi="Arial" w:cs="Arial"/>
          <w:color w:val="000000"/>
          <w:sz w:val="22"/>
          <w:szCs w:val="22"/>
        </w:rPr>
        <w:t xml:space="preserve">We are seeking to appoint </w:t>
      </w:r>
      <w:r w:rsidR="00B77B8D" w:rsidRPr="00BE1E36">
        <w:rPr>
          <w:rFonts w:ascii="Arial" w:hAnsi="Arial" w:cs="Arial"/>
          <w:color w:val="000000"/>
          <w:sz w:val="22"/>
          <w:szCs w:val="22"/>
        </w:rPr>
        <w:t>a</w:t>
      </w:r>
      <w:r w:rsidR="00BE1E36" w:rsidRPr="00BE1E36">
        <w:rPr>
          <w:rFonts w:ascii="Arial" w:hAnsi="Arial" w:cs="Arial"/>
          <w:color w:val="000000"/>
          <w:sz w:val="22"/>
          <w:szCs w:val="22"/>
        </w:rPr>
        <w:t xml:space="preserve">n effective Higher Level Teaching Assistant, with a specific specialism in behaviour and wellbeing support. </w:t>
      </w:r>
      <w:r w:rsidR="005306D9" w:rsidRPr="00BE1E36">
        <w:rPr>
          <w:rFonts w:ascii="Arial" w:hAnsi="Arial" w:cs="Arial"/>
          <w:color w:val="000000"/>
          <w:sz w:val="22"/>
          <w:szCs w:val="22"/>
        </w:rPr>
        <w:t xml:space="preserve"> </w:t>
      </w:r>
    </w:p>
    <w:p w14:paraId="51DBBD3D" w14:textId="77777777" w:rsidR="00DE6109" w:rsidRPr="00BE1E36" w:rsidRDefault="00DE6109" w:rsidP="004717FB">
      <w:pPr>
        <w:ind w:left="2160" w:firstLine="720"/>
        <w:rPr>
          <w:rFonts w:ascii="Arial" w:hAnsi="Arial" w:cs="Arial"/>
          <w:b/>
          <w:sz w:val="22"/>
          <w:szCs w:val="22"/>
        </w:rPr>
      </w:pPr>
    </w:p>
    <w:p w14:paraId="574881BF" w14:textId="6EDC2873" w:rsidR="00BE1E36" w:rsidRDefault="00D950FB" w:rsidP="00CB6393">
      <w:pPr>
        <w:pStyle w:val="NormalWeb"/>
        <w:shd w:val="clear" w:color="auto" w:fill="FFFFFF"/>
        <w:spacing w:before="0" w:beforeAutospacing="0" w:after="180" w:afterAutospacing="0"/>
        <w:jc w:val="both"/>
        <w:rPr>
          <w:rFonts w:ascii="Arial" w:hAnsi="Arial" w:cs="Arial"/>
          <w:color w:val="000000"/>
          <w:sz w:val="22"/>
          <w:szCs w:val="22"/>
        </w:rPr>
      </w:pPr>
      <w:r w:rsidRPr="00BE1E36">
        <w:rPr>
          <w:rFonts w:ascii="Arial" w:hAnsi="Arial" w:cs="Arial"/>
          <w:color w:val="000000"/>
          <w:sz w:val="22"/>
          <w:szCs w:val="22"/>
        </w:rPr>
        <w:t xml:space="preserve">For </w:t>
      </w:r>
      <w:r w:rsidR="00B77B8D" w:rsidRPr="00BE1E36">
        <w:rPr>
          <w:rFonts w:ascii="Arial" w:hAnsi="Arial" w:cs="Arial"/>
          <w:color w:val="000000"/>
          <w:sz w:val="22"/>
          <w:szCs w:val="22"/>
        </w:rPr>
        <w:t>this position</w:t>
      </w:r>
      <w:r w:rsidRPr="00BE1E36">
        <w:rPr>
          <w:rFonts w:ascii="Arial" w:hAnsi="Arial" w:cs="Arial"/>
          <w:color w:val="000000"/>
          <w:sz w:val="22"/>
          <w:szCs w:val="22"/>
        </w:rPr>
        <w:t xml:space="preserve"> </w:t>
      </w:r>
      <w:r w:rsidR="00CB1DD4" w:rsidRPr="00BE1E36">
        <w:rPr>
          <w:rFonts w:ascii="Arial" w:hAnsi="Arial" w:cs="Arial"/>
          <w:color w:val="000000"/>
          <w:sz w:val="22"/>
          <w:szCs w:val="22"/>
        </w:rPr>
        <w:t xml:space="preserve">the </w:t>
      </w:r>
      <w:r w:rsidR="004717FB" w:rsidRPr="00BE1E36">
        <w:rPr>
          <w:rFonts w:ascii="Arial" w:hAnsi="Arial" w:cs="Arial"/>
          <w:color w:val="000000"/>
          <w:sz w:val="22"/>
          <w:szCs w:val="22"/>
        </w:rPr>
        <w:t>ability to relate to children/young people from diverse backgrounds is essential, as well as having good verbal communication skills in order to liaise with children/young people and other staff members.   </w:t>
      </w:r>
    </w:p>
    <w:p w14:paraId="0C5B217E" w14:textId="77777777" w:rsidR="002C1250" w:rsidRDefault="00BE1E36" w:rsidP="00BE1E36">
      <w:pPr>
        <w:jc w:val="both"/>
        <w:rPr>
          <w:rFonts w:ascii="Arial" w:hAnsi="Arial" w:cs="Arial"/>
          <w:b/>
          <w:noProof/>
          <w:sz w:val="22"/>
          <w:szCs w:val="22"/>
        </w:rPr>
      </w:pPr>
      <w:r w:rsidRPr="002C1250">
        <w:rPr>
          <w:rFonts w:ascii="Arial" w:hAnsi="Arial" w:cs="Arial"/>
          <w:b/>
          <w:noProof/>
          <w:sz w:val="22"/>
          <w:szCs w:val="22"/>
        </w:rPr>
        <w:t xml:space="preserve">Further details and Application Forms are available from Mrs Donna Waddington, email </w:t>
      </w:r>
      <w:hyperlink r:id="rId11" w:history="1">
        <w:r w:rsidR="002C1250" w:rsidRPr="002C1250">
          <w:rPr>
            <w:rStyle w:val="Hyperlink"/>
            <w:rFonts w:ascii="Arial" w:hAnsi="Arial" w:cs="Arial"/>
            <w:b/>
            <w:noProof/>
            <w:sz w:val="22"/>
            <w:szCs w:val="22"/>
            <w:u w:val="none"/>
          </w:rPr>
          <w:t>birdsedgeoffice@themast.co.uk</w:t>
        </w:r>
      </w:hyperlink>
      <w:r w:rsidR="002C1250" w:rsidRPr="002C1250">
        <w:rPr>
          <w:rFonts w:ascii="Arial" w:hAnsi="Arial" w:cs="Arial"/>
          <w:b/>
          <w:noProof/>
          <w:sz w:val="22"/>
          <w:szCs w:val="22"/>
        </w:rPr>
        <w:t xml:space="preserve">   </w:t>
      </w:r>
    </w:p>
    <w:p w14:paraId="59DE1959" w14:textId="5C48A573" w:rsidR="00BE1E36" w:rsidRPr="002C1250" w:rsidRDefault="00BE1E36" w:rsidP="00BE1E36">
      <w:pPr>
        <w:jc w:val="both"/>
        <w:rPr>
          <w:rFonts w:ascii="Arial" w:hAnsi="Arial" w:cs="Arial"/>
          <w:b/>
          <w:sz w:val="22"/>
          <w:szCs w:val="22"/>
        </w:rPr>
      </w:pPr>
      <w:r w:rsidRPr="002C1250">
        <w:rPr>
          <w:rFonts w:ascii="Arial" w:hAnsi="Arial" w:cs="Arial"/>
          <w:b/>
          <w:noProof/>
          <w:sz w:val="22"/>
          <w:szCs w:val="22"/>
        </w:rPr>
        <w:t>Alternatively, they may be downloaded from our website at</w:t>
      </w:r>
      <w:r w:rsidRPr="002C1250">
        <w:rPr>
          <w:rFonts w:ascii="Arial" w:hAnsi="Arial" w:cs="Arial"/>
          <w:b/>
          <w:sz w:val="22"/>
          <w:szCs w:val="22"/>
        </w:rPr>
        <w:t xml:space="preserve"> </w:t>
      </w:r>
      <w:hyperlink r:id="rId12">
        <w:r w:rsidRPr="002C1250">
          <w:rPr>
            <w:rStyle w:val="Hyperlink"/>
            <w:rFonts w:ascii="Arial" w:hAnsi="Arial" w:cs="Arial"/>
            <w:b/>
            <w:sz w:val="22"/>
            <w:szCs w:val="22"/>
            <w:u w:val="none"/>
          </w:rPr>
          <w:t>http://birdsedgefirst.org</w:t>
        </w:r>
      </w:hyperlink>
    </w:p>
    <w:p w14:paraId="387F4519" w14:textId="77777777" w:rsidR="00BE1E36" w:rsidRDefault="00BE1E36" w:rsidP="00BE1E36">
      <w:pPr>
        <w:ind w:left="1690" w:firstLine="720"/>
        <w:jc w:val="both"/>
        <w:rPr>
          <w:rFonts w:asciiTheme="minorHAnsi" w:hAnsiTheme="minorHAnsi" w:cs="Lucida Sans Unicode"/>
          <w:b/>
        </w:rPr>
      </w:pPr>
    </w:p>
    <w:p w14:paraId="0F08A63D" w14:textId="744ECF5B" w:rsidR="00BE1E36" w:rsidRPr="002C1250" w:rsidRDefault="00BE1E36" w:rsidP="00CB6393">
      <w:pPr>
        <w:pStyle w:val="NormalWeb"/>
        <w:shd w:val="clear" w:color="auto" w:fill="FFFFFF"/>
        <w:spacing w:before="0" w:beforeAutospacing="0" w:after="180" w:afterAutospacing="0"/>
        <w:jc w:val="both"/>
        <w:rPr>
          <w:rFonts w:ascii="Arial" w:hAnsi="Arial" w:cs="Arial"/>
          <w:b/>
          <w:color w:val="000000"/>
          <w:sz w:val="22"/>
          <w:szCs w:val="22"/>
        </w:rPr>
      </w:pPr>
      <w:r w:rsidRPr="002C1250">
        <w:rPr>
          <w:rFonts w:ascii="Arial" w:hAnsi="Arial" w:cs="Arial"/>
          <w:b/>
          <w:color w:val="000000"/>
          <w:sz w:val="22"/>
          <w:szCs w:val="22"/>
        </w:rPr>
        <w:t xml:space="preserve">Applications should be returned to Mrs </w:t>
      </w:r>
      <w:proofErr w:type="spellStart"/>
      <w:r w:rsidRPr="002C1250">
        <w:rPr>
          <w:rFonts w:ascii="Arial" w:hAnsi="Arial" w:cs="Arial"/>
          <w:b/>
          <w:color w:val="000000"/>
          <w:sz w:val="22"/>
          <w:szCs w:val="22"/>
        </w:rPr>
        <w:t>Lavy</w:t>
      </w:r>
      <w:proofErr w:type="spellEnd"/>
      <w:r w:rsidRPr="002C1250">
        <w:rPr>
          <w:rFonts w:ascii="Arial" w:hAnsi="Arial" w:cs="Arial"/>
          <w:b/>
          <w:color w:val="000000"/>
          <w:sz w:val="22"/>
          <w:szCs w:val="22"/>
        </w:rPr>
        <w:t xml:space="preserve"> or Mrs Metcalfe via </w:t>
      </w:r>
      <w:hyperlink r:id="rId13" w:history="1">
        <w:r w:rsidR="002C1250" w:rsidRPr="002C1250">
          <w:rPr>
            <w:rStyle w:val="Hyperlink"/>
            <w:rFonts w:ascii="Arial" w:hAnsi="Arial" w:cs="Arial"/>
            <w:b/>
            <w:sz w:val="22"/>
            <w:szCs w:val="22"/>
          </w:rPr>
          <w:t>birdsedgeoffice@themast.co.uk</w:t>
        </w:r>
      </w:hyperlink>
    </w:p>
    <w:p w14:paraId="4CB0442B" w14:textId="654D6F87" w:rsidR="002C1250" w:rsidRPr="002C1250" w:rsidRDefault="002C1250" w:rsidP="00CB6393">
      <w:pPr>
        <w:pStyle w:val="NormalWeb"/>
        <w:shd w:val="clear" w:color="auto" w:fill="FFFFFF"/>
        <w:spacing w:before="0" w:beforeAutospacing="0" w:after="180" w:afterAutospacing="0"/>
        <w:jc w:val="both"/>
        <w:rPr>
          <w:rFonts w:ascii="Arial" w:hAnsi="Arial" w:cs="Arial"/>
          <w:b/>
          <w:color w:val="000000"/>
          <w:sz w:val="22"/>
          <w:szCs w:val="22"/>
        </w:rPr>
      </w:pPr>
      <w:r w:rsidRPr="002C1250">
        <w:rPr>
          <w:rFonts w:ascii="Arial" w:hAnsi="Arial" w:cs="Arial"/>
          <w:b/>
          <w:color w:val="000000"/>
          <w:sz w:val="22"/>
          <w:szCs w:val="22"/>
        </w:rPr>
        <w:t>The deadline for applications is 10am on Friday 8</w:t>
      </w:r>
      <w:r w:rsidRPr="002C1250">
        <w:rPr>
          <w:rFonts w:ascii="Arial" w:hAnsi="Arial" w:cs="Arial"/>
          <w:b/>
          <w:color w:val="000000"/>
          <w:sz w:val="22"/>
          <w:szCs w:val="22"/>
          <w:vertAlign w:val="superscript"/>
        </w:rPr>
        <w:t>th</w:t>
      </w:r>
      <w:r w:rsidRPr="002C1250">
        <w:rPr>
          <w:rFonts w:ascii="Arial" w:hAnsi="Arial" w:cs="Arial"/>
          <w:b/>
          <w:color w:val="000000"/>
          <w:sz w:val="22"/>
          <w:szCs w:val="22"/>
        </w:rPr>
        <w:t xml:space="preserve"> July 2022. Interviews will take place during week commencing 11</w:t>
      </w:r>
      <w:r w:rsidRPr="002C1250">
        <w:rPr>
          <w:rFonts w:ascii="Arial" w:hAnsi="Arial" w:cs="Arial"/>
          <w:b/>
          <w:color w:val="000000"/>
          <w:sz w:val="22"/>
          <w:szCs w:val="22"/>
          <w:vertAlign w:val="superscript"/>
        </w:rPr>
        <w:t>th</w:t>
      </w:r>
      <w:r w:rsidRPr="002C1250">
        <w:rPr>
          <w:rFonts w:ascii="Arial" w:hAnsi="Arial" w:cs="Arial"/>
          <w:b/>
          <w:color w:val="000000"/>
          <w:sz w:val="22"/>
          <w:szCs w:val="22"/>
        </w:rPr>
        <w:t xml:space="preserve"> July 2022. </w:t>
      </w:r>
    </w:p>
    <w:p w14:paraId="46B73C9B" w14:textId="77777777" w:rsidR="00BE1E36" w:rsidRPr="00BE1E36" w:rsidRDefault="00BE1E36" w:rsidP="00BE1E36">
      <w:pPr>
        <w:shd w:val="clear" w:color="auto" w:fill="FFFFFF"/>
        <w:suppressAutoHyphens w:val="0"/>
        <w:spacing w:after="150"/>
        <w:rPr>
          <w:rFonts w:ascii="Arial" w:hAnsi="Arial" w:cs="Arial"/>
          <w:color w:val="333333"/>
          <w:sz w:val="22"/>
          <w:szCs w:val="22"/>
          <w:lang w:eastAsia="en-GB"/>
        </w:rPr>
      </w:pPr>
      <w:r w:rsidRPr="00BE1E36">
        <w:rPr>
          <w:rFonts w:ascii="Arial" w:hAnsi="Arial" w:cs="Arial"/>
          <w:color w:val="222222"/>
          <w:sz w:val="22"/>
          <w:szCs w:val="22"/>
          <w:lang w:eastAsia="en-GB"/>
        </w:rPr>
        <w:t>An enhanced DBS disclosure will be required for this position. The Mast Academy Trust is committed to safeguarding and promoting the welfare of children and young people and expects all staff and volunteers to share this commitment.</w:t>
      </w:r>
    </w:p>
    <w:p w14:paraId="7E9CE77D" w14:textId="77777777" w:rsidR="00BE1E36" w:rsidRPr="00BE1E36" w:rsidRDefault="00BE1E36" w:rsidP="00BE1E36">
      <w:pPr>
        <w:shd w:val="clear" w:color="auto" w:fill="FFFFFF"/>
        <w:suppressAutoHyphens w:val="0"/>
        <w:spacing w:before="150" w:after="150"/>
        <w:outlineLvl w:val="3"/>
        <w:rPr>
          <w:rFonts w:ascii="Arial" w:hAnsi="Arial" w:cs="Arial"/>
          <w:b/>
          <w:bCs/>
          <w:color w:val="333333"/>
          <w:sz w:val="22"/>
          <w:szCs w:val="22"/>
          <w:lang w:eastAsia="en-GB"/>
        </w:rPr>
      </w:pPr>
      <w:r w:rsidRPr="00BE1E36">
        <w:rPr>
          <w:rFonts w:ascii="Arial" w:hAnsi="Arial" w:cs="Arial"/>
          <w:b/>
          <w:bCs/>
          <w:color w:val="222222"/>
          <w:sz w:val="22"/>
          <w:szCs w:val="22"/>
          <w:lang w:eastAsia="en-GB"/>
        </w:rPr>
        <w:t>Equality Information</w:t>
      </w:r>
    </w:p>
    <w:p w14:paraId="646996CD" w14:textId="77777777" w:rsidR="00BE1E36" w:rsidRPr="00BE1E36" w:rsidRDefault="00BE1E36" w:rsidP="00BE1E36">
      <w:pPr>
        <w:shd w:val="clear" w:color="auto" w:fill="FFFFFF"/>
        <w:suppressAutoHyphens w:val="0"/>
        <w:spacing w:after="150"/>
        <w:rPr>
          <w:rFonts w:ascii="Arial" w:hAnsi="Arial" w:cs="Arial"/>
          <w:color w:val="333333"/>
          <w:sz w:val="22"/>
          <w:szCs w:val="22"/>
          <w:lang w:eastAsia="en-GB"/>
        </w:rPr>
      </w:pPr>
      <w:r w:rsidRPr="00BE1E36">
        <w:rPr>
          <w:rFonts w:ascii="Arial" w:hAnsi="Arial" w:cs="Arial"/>
          <w:i/>
          <w:iCs/>
          <w:color w:val="222222"/>
          <w:sz w:val="22"/>
          <w:szCs w:val="22"/>
          <w:lang w:eastAsia="en-GB"/>
        </w:rPr>
        <w:t>The Mast Academy Trust’s aim is to attract people from diverse backgrounds to build on our inclusive culture and represent the communities we serve. We welcome applications from everyone regardless of sex, race, disability, age, sexual orientation, transgender status, religion or belief, marital status, or pregnancy and maternity.</w:t>
      </w:r>
    </w:p>
    <w:p w14:paraId="41CB21FF" w14:textId="77777777" w:rsidR="00BE1E36" w:rsidRPr="00BE1E36" w:rsidRDefault="00BE1E36" w:rsidP="00BE1E36">
      <w:pPr>
        <w:shd w:val="clear" w:color="auto" w:fill="FFFFFF"/>
        <w:suppressAutoHyphens w:val="0"/>
        <w:spacing w:after="150"/>
        <w:rPr>
          <w:rFonts w:ascii="Arial" w:hAnsi="Arial" w:cs="Arial"/>
          <w:color w:val="333333"/>
          <w:sz w:val="22"/>
          <w:szCs w:val="22"/>
          <w:lang w:eastAsia="en-GB"/>
        </w:rPr>
      </w:pPr>
      <w:r w:rsidRPr="00BE1E36">
        <w:rPr>
          <w:rFonts w:ascii="Arial" w:hAnsi="Arial" w:cs="Arial"/>
          <w:i/>
          <w:iCs/>
          <w:color w:val="222222"/>
          <w:sz w:val="22"/>
          <w:szCs w:val="22"/>
          <w:lang w:eastAsia="en-GB"/>
        </w:rPr>
        <w:t>We are committed to inclusivity and will consider requests for flexible working including part time and job share arrangements, where the role allows.</w:t>
      </w:r>
    </w:p>
    <w:p w14:paraId="57259658" w14:textId="797356AE" w:rsidR="004717FB" w:rsidRDefault="00BE1E36" w:rsidP="002C1250">
      <w:pPr>
        <w:shd w:val="clear" w:color="auto" w:fill="FFFFFF"/>
        <w:suppressAutoHyphens w:val="0"/>
        <w:spacing w:after="150"/>
        <w:rPr>
          <w:rFonts w:ascii="Arial" w:hAnsi="Arial" w:cs="Arial"/>
          <w:i/>
          <w:iCs/>
          <w:color w:val="222222"/>
          <w:sz w:val="22"/>
          <w:szCs w:val="22"/>
          <w:lang w:eastAsia="en-GB"/>
        </w:rPr>
      </w:pPr>
      <w:r w:rsidRPr="00BE1E36">
        <w:rPr>
          <w:rFonts w:ascii="Arial" w:hAnsi="Arial" w:cs="Arial"/>
          <w:i/>
          <w:iCs/>
          <w:color w:val="222222"/>
          <w:sz w:val="22"/>
          <w:szCs w:val="22"/>
          <w:lang w:eastAsia="en-GB"/>
        </w:rPr>
        <w:t xml:space="preserve">We adopt a ‘name blind’ approach to shortlisting. Recruiting managers will not have access to personal information, including your name and contact details, until a shortlisting decision has been made. Equality monitoring information is not accessible by recruiting managers </w:t>
      </w:r>
    </w:p>
    <w:p w14:paraId="67DE9A5E" w14:textId="4E6CA4FF" w:rsidR="004717FB" w:rsidRDefault="002C1250" w:rsidP="00ED3C0C">
      <w:pPr>
        <w:shd w:val="clear" w:color="auto" w:fill="FFFFFF"/>
        <w:suppressAutoHyphens w:val="0"/>
        <w:spacing w:after="150"/>
        <w:rPr>
          <w:rFonts w:asciiTheme="minorHAnsi" w:hAnsiTheme="minorHAnsi" w:cs="Lucida Sans Unicode"/>
          <w:b/>
        </w:rPr>
      </w:pPr>
      <w:r>
        <w:rPr>
          <w:rFonts w:ascii="Arial" w:hAnsi="Arial" w:cs="Arial"/>
          <w:b/>
          <w:iCs/>
          <w:color w:val="222222"/>
          <w:sz w:val="22"/>
          <w:szCs w:val="22"/>
          <w:lang w:eastAsia="en-GB"/>
        </w:rPr>
        <w:t xml:space="preserve">Closing Date </w:t>
      </w:r>
      <w:r>
        <w:rPr>
          <w:rFonts w:ascii="Arial" w:hAnsi="Arial" w:cs="Arial"/>
          <w:b/>
          <w:iCs/>
          <w:color w:val="222222"/>
          <w:sz w:val="22"/>
          <w:szCs w:val="22"/>
          <w:lang w:eastAsia="en-GB"/>
        </w:rPr>
        <w:tab/>
      </w:r>
      <w:r>
        <w:rPr>
          <w:rFonts w:ascii="Arial" w:hAnsi="Arial" w:cs="Arial"/>
          <w:b/>
          <w:iCs/>
          <w:color w:val="222222"/>
          <w:sz w:val="22"/>
          <w:szCs w:val="22"/>
          <w:lang w:eastAsia="en-GB"/>
        </w:rPr>
        <w:tab/>
        <w:t>Friday 8</w:t>
      </w:r>
      <w:r w:rsidRPr="002C1250">
        <w:rPr>
          <w:rFonts w:ascii="Arial" w:hAnsi="Arial" w:cs="Arial"/>
          <w:b/>
          <w:iCs/>
          <w:color w:val="222222"/>
          <w:sz w:val="22"/>
          <w:szCs w:val="22"/>
          <w:vertAlign w:val="superscript"/>
          <w:lang w:eastAsia="en-GB"/>
        </w:rPr>
        <w:t>th</w:t>
      </w:r>
      <w:r>
        <w:rPr>
          <w:rFonts w:ascii="Arial" w:hAnsi="Arial" w:cs="Arial"/>
          <w:b/>
          <w:iCs/>
          <w:color w:val="222222"/>
          <w:sz w:val="22"/>
          <w:szCs w:val="22"/>
          <w:lang w:eastAsia="en-GB"/>
        </w:rPr>
        <w:t xml:space="preserve"> July 2022, at 10am </w:t>
      </w:r>
    </w:p>
    <w:sectPr w:rsidR="004717FB" w:rsidSect="009D2378">
      <w:footerReference w:type="default" r:id="rId14"/>
      <w:footnotePr>
        <w:pos w:val="beneathText"/>
      </w:footnotePr>
      <w:pgSz w:w="11905" w:h="16837"/>
      <w:pgMar w:top="284" w:right="709" w:bottom="987" w:left="709" w:header="720" w:footer="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BF634" w14:textId="77777777" w:rsidR="009E555F" w:rsidRDefault="009E555F">
      <w:r>
        <w:separator/>
      </w:r>
    </w:p>
  </w:endnote>
  <w:endnote w:type="continuationSeparator" w:id="0">
    <w:p w14:paraId="360CD1DD" w14:textId="77777777" w:rsidR="009E555F" w:rsidRDefault="009E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entury Gothic"/>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C667" w14:textId="365E1959" w:rsidR="00264320" w:rsidRDefault="00264320" w:rsidP="00E554C2">
    <w:pPr>
      <w:pStyle w:val="Footer"/>
      <w:tabs>
        <w:tab w:val="left" w:pos="6360"/>
        <w:tab w:val="right" w:pos="10466"/>
      </w:tabs>
      <w:jc w:val="center"/>
      <w:rPr>
        <w:rFonts w:asciiTheme="minorHAnsi" w:hAnsiTheme="minorHAnsi"/>
        <w:b/>
        <w:spacing w:val="32"/>
        <w:sz w:val="20"/>
      </w:rPr>
    </w:pPr>
  </w:p>
  <w:p w14:paraId="004D431A" w14:textId="750B1789" w:rsidR="00B53DAA" w:rsidRDefault="006C7D47" w:rsidP="006C3933">
    <w:pPr>
      <w:pStyle w:val="Footer"/>
      <w:tabs>
        <w:tab w:val="left" w:pos="6360"/>
        <w:tab w:val="right" w:pos="10466"/>
      </w:tabs>
      <w:jc w:val="center"/>
      <w:rPr>
        <w:rFonts w:asciiTheme="minorHAnsi" w:hAnsiTheme="minorHAnsi"/>
        <w:b/>
        <w:spacing w:val="32"/>
        <w:sz w:val="20"/>
      </w:rPr>
    </w:pPr>
    <w:r w:rsidRPr="00E53299">
      <w:rPr>
        <w:rFonts w:asciiTheme="minorHAnsi" w:hAnsiTheme="minorHAnsi"/>
        <w:noProof/>
        <w:lang w:eastAsia="en-GB"/>
      </w:rPr>
      <mc:AlternateContent>
        <mc:Choice Requires="wps">
          <w:drawing>
            <wp:anchor distT="0" distB="0" distL="114300" distR="114300" simplePos="0" relativeHeight="251656704" behindDoc="0" locked="0" layoutInCell="1" allowOverlap="1" wp14:anchorId="22222E9E" wp14:editId="1463160E">
              <wp:simplePos x="0" y="0"/>
              <wp:positionH relativeFrom="column">
                <wp:posOffset>-47625</wp:posOffset>
              </wp:positionH>
              <wp:positionV relativeFrom="paragraph">
                <wp:posOffset>51435</wp:posOffset>
              </wp:positionV>
              <wp:extent cx="6391275" cy="0"/>
              <wp:effectExtent l="0" t="0" r="2857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17D31"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05pt" to="49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MhFQ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" strokecolor="#333"/>
          </w:pict>
        </mc:Fallback>
      </mc:AlternateContent>
    </w:r>
  </w:p>
  <w:p w14:paraId="575A6E50" w14:textId="244E107C" w:rsidR="00367A7D" w:rsidRDefault="009E19E7">
    <w:pPr>
      <w:pStyle w:val="Footer"/>
      <w:tabs>
        <w:tab w:val="left" w:pos="6360"/>
        <w:tab w:val="right" w:pos="10466"/>
      </w:tabs>
      <w:rPr>
        <w:b/>
        <w:sz w:val="32"/>
        <w:szCs w:val="32"/>
      </w:rPr>
    </w:pPr>
    <w:r>
      <w:rPr>
        <w:rFonts w:asciiTheme="minorHAnsi" w:hAnsiTheme="minorHAnsi"/>
        <w:noProof/>
        <w:lang w:eastAsia="en-GB"/>
      </w:rPr>
      <w:drawing>
        <wp:inline distT="0" distB="0" distL="0" distR="0" wp14:anchorId="61DB2961" wp14:editId="622E881E">
          <wp:extent cx="6659245" cy="605155"/>
          <wp:effectExtent l="0" t="0" r="825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rdsedge 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6659245" cy="605155"/>
                  </a:xfrm>
                  <a:prstGeom prst="rect">
                    <a:avLst/>
                  </a:prstGeom>
                </pic:spPr>
              </pic:pic>
            </a:graphicData>
          </a:graphic>
        </wp:inline>
      </w:drawing>
    </w:r>
  </w:p>
  <w:p w14:paraId="4346CD0D" w14:textId="77777777" w:rsidR="00367A7D" w:rsidRDefault="00367A7D">
    <w:pPr>
      <w:pStyle w:val="Footer"/>
      <w:tabs>
        <w:tab w:val="left" w:pos="6360"/>
        <w:tab w:val="right" w:pos="10466"/>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69035" w14:textId="77777777" w:rsidR="009E555F" w:rsidRDefault="009E555F">
      <w:r>
        <w:separator/>
      </w:r>
    </w:p>
  </w:footnote>
  <w:footnote w:type="continuationSeparator" w:id="0">
    <w:p w14:paraId="3A61C45E" w14:textId="77777777" w:rsidR="009E555F" w:rsidRDefault="009E5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27EC45B2"/>
    <w:multiLevelType w:val="hybridMultilevel"/>
    <w:tmpl w:val="270EB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B201C"/>
    <w:multiLevelType w:val="hybridMultilevel"/>
    <w:tmpl w:val="36D0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96D23"/>
    <w:multiLevelType w:val="hybridMultilevel"/>
    <w:tmpl w:val="4BD0FF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460B0"/>
    <w:multiLevelType w:val="hybridMultilevel"/>
    <w:tmpl w:val="1B2232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5A510EC"/>
    <w:multiLevelType w:val="hybridMultilevel"/>
    <w:tmpl w:val="A93AA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C3230"/>
    <w:multiLevelType w:val="hybridMultilevel"/>
    <w:tmpl w:val="21A64650"/>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10A3B0B"/>
    <w:multiLevelType w:val="hybridMultilevel"/>
    <w:tmpl w:val="0DB2AB02"/>
    <w:lvl w:ilvl="0" w:tplc="ADC29ED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810B00"/>
    <w:multiLevelType w:val="hybridMultilevel"/>
    <w:tmpl w:val="06BEDF3A"/>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47"/>
    <w:rsid w:val="00006A15"/>
    <w:rsid w:val="00032F48"/>
    <w:rsid w:val="0003342D"/>
    <w:rsid w:val="00040F5A"/>
    <w:rsid w:val="00060BBE"/>
    <w:rsid w:val="000843D3"/>
    <w:rsid w:val="0008647C"/>
    <w:rsid w:val="00087573"/>
    <w:rsid w:val="000C2E14"/>
    <w:rsid w:val="000D5C87"/>
    <w:rsid w:val="000F14D7"/>
    <w:rsid w:val="001005F6"/>
    <w:rsid w:val="00111EBA"/>
    <w:rsid w:val="00133873"/>
    <w:rsid w:val="00160D73"/>
    <w:rsid w:val="00162FE7"/>
    <w:rsid w:val="00170B28"/>
    <w:rsid w:val="001C23F7"/>
    <w:rsid w:val="002359FF"/>
    <w:rsid w:val="00242651"/>
    <w:rsid w:val="002451EE"/>
    <w:rsid w:val="00253768"/>
    <w:rsid w:val="00254312"/>
    <w:rsid w:val="00264320"/>
    <w:rsid w:val="00274050"/>
    <w:rsid w:val="00286928"/>
    <w:rsid w:val="002A0243"/>
    <w:rsid w:val="002C1250"/>
    <w:rsid w:val="002D209B"/>
    <w:rsid w:val="002E43AD"/>
    <w:rsid w:val="002E4E2B"/>
    <w:rsid w:val="002F4264"/>
    <w:rsid w:val="00327217"/>
    <w:rsid w:val="00333C43"/>
    <w:rsid w:val="00345F65"/>
    <w:rsid w:val="00367A7D"/>
    <w:rsid w:val="00375AD0"/>
    <w:rsid w:val="003E3FFC"/>
    <w:rsid w:val="003E6777"/>
    <w:rsid w:val="003F082E"/>
    <w:rsid w:val="00427F09"/>
    <w:rsid w:val="00441D67"/>
    <w:rsid w:val="004433DF"/>
    <w:rsid w:val="004717FB"/>
    <w:rsid w:val="004718B4"/>
    <w:rsid w:val="004734AA"/>
    <w:rsid w:val="00477353"/>
    <w:rsid w:val="00483DA1"/>
    <w:rsid w:val="004B5760"/>
    <w:rsid w:val="004C3D9C"/>
    <w:rsid w:val="004E7185"/>
    <w:rsid w:val="004F28C2"/>
    <w:rsid w:val="005306D9"/>
    <w:rsid w:val="00532569"/>
    <w:rsid w:val="00546A66"/>
    <w:rsid w:val="00557EE9"/>
    <w:rsid w:val="005636AA"/>
    <w:rsid w:val="005758F4"/>
    <w:rsid w:val="0059567C"/>
    <w:rsid w:val="005A0A3B"/>
    <w:rsid w:val="005A78B2"/>
    <w:rsid w:val="005D0792"/>
    <w:rsid w:val="005F148E"/>
    <w:rsid w:val="00644EA9"/>
    <w:rsid w:val="00661E40"/>
    <w:rsid w:val="006752F6"/>
    <w:rsid w:val="006A2A8D"/>
    <w:rsid w:val="006A7686"/>
    <w:rsid w:val="006C3933"/>
    <w:rsid w:val="006C480F"/>
    <w:rsid w:val="006C7D47"/>
    <w:rsid w:val="006D593D"/>
    <w:rsid w:val="006D7B87"/>
    <w:rsid w:val="006E57CC"/>
    <w:rsid w:val="006E7D27"/>
    <w:rsid w:val="00710438"/>
    <w:rsid w:val="00735804"/>
    <w:rsid w:val="007362DE"/>
    <w:rsid w:val="0074498F"/>
    <w:rsid w:val="00745EA6"/>
    <w:rsid w:val="00747EC8"/>
    <w:rsid w:val="007B48C8"/>
    <w:rsid w:val="007F3952"/>
    <w:rsid w:val="008070F4"/>
    <w:rsid w:val="008317E2"/>
    <w:rsid w:val="00856FAB"/>
    <w:rsid w:val="00861BFC"/>
    <w:rsid w:val="0086334C"/>
    <w:rsid w:val="00876E37"/>
    <w:rsid w:val="008A2B8D"/>
    <w:rsid w:val="008B29E1"/>
    <w:rsid w:val="008C1165"/>
    <w:rsid w:val="008D342A"/>
    <w:rsid w:val="009230EE"/>
    <w:rsid w:val="00960DA9"/>
    <w:rsid w:val="00963351"/>
    <w:rsid w:val="009646B2"/>
    <w:rsid w:val="0098375A"/>
    <w:rsid w:val="00987FF4"/>
    <w:rsid w:val="009C3998"/>
    <w:rsid w:val="009D2378"/>
    <w:rsid w:val="009D7928"/>
    <w:rsid w:val="009E0FD1"/>
    <w:rsid w:val="009E19E7"/>
    <w:rsid w:val="009E555F"/>
    <w:rsid w:val="009F0A1E"/>
    <w:rsid w:val="00A44774"/>
    <w:rsid w:val="00A9544A"/>
    <w:rsid w:val="00AA43B9"/>
    <w:rsid w:val="00AC1661"/>
    <w:rsid w:val="00AC75DC"/>
    <w:rsid w:val="00AC7B96"/>
    <w:rsid w:val="00AE5502"/>
    <w:rsid w:val="00AF25FC"/>
    <w:rsid w:val="00AF27CF"/>
    <w:rsid w:val="00AF3276"/>
    <w:rsid w:val="00AF7559"/>
    <w:rsid w:val="00B00FF1"/>
    <w:rsid w:val="00B0269F"/>
    <w:rsid w:val="00B17EA6"/>
    <w:rsid w:val="00B435C3"/>
    <w:rsid w:val="00B455C1"/>
    <w:rsid w:val="00B47440"/>
    <w:rsid w:val="00B53DAA"/>
    <w:rsid w:val="00B77B8D"/>
    <w:rsid w:val="00BC4379"/>
    <w:rsid w:val="00BD03D6"/>
    <w:rsid w:val="00BE1E36"/>
    <w:rsid w:val="00C0656B"/>
    <w:rsid w:val="00C13A42"/>
    <w:rsid w:val="00C45ECE"/>
    <w:rsid w:val="00C57F3D"/>
    <w:rsid w:val="00C629D4"/>
    <w:rsid w:val="00C70A24"/>
    <w:rsid w:val="00C91B48"/>
    <w:rsid w:val="00C95081"/>
    <w:rsid w:val="00CA54FD"/>
    <w:rsid w:val="00CA584A"/>
    <w:rsid w:val="00CA6E33"/>
    <w:rsid w:val="00CB1DD4"/>
    <w:rsid w:val="00CB6393"/>
    <w:rsid w:val="00CD365B"/>
    <w:rsid w:val="00CF19A8"/>
    <w:rsid w:val="00CF4069"/>
    <w:rsid w:val="00D22827"/>
    <w:rsid w:val="00D25B48"/>
    <w:rsid w:val="00D34973"/>
    <w:rsid w:val="00D357A4"/>
    <w:rsid w:val="00D357BD"/>
    <w:rsid w:val="00D47DF4"/>
    <w:rsid w:val="00D52D54"/>
    <w:rsid w:val="00D749FC"/>
    <w:rsid w:val="00D767E4"/>
    <w:rsid w:val="00D950FB"/>
    <w:rsid w:val="00DE6109"/>
    <w:rsid w:val="00DF0D2E"/>
    <w:rsid w:val="00E40CC1"/>
    <w:rsid w:val="00E53299"/>
    <w:rsid w:val="00E554C2"/>
    <w:rsid w:val="00E71A6A"/>
    <w:rsid w:val="00EA7D55"/>
    <w:rsid w:val="00EC5058"/>
    <w:rsid w:val="00ED3C0C"/>
    <w:rsid w:val="00F13CDE"/>
    <w:rsid w:val="00F147C7"/>
    <w:rsid w:val="00F32F76"/>
    <w:rsid w:val="00F82A62"/>
    <w:rsid w:val="00F976B2"/>
    <w:rsid w:val="00FB4366"/>
    <w:rsid w:val="00FC7F22"/>
    <w:rsid w:val="00FD24ED"/>
    <w:rsid w:val="00FE2AB6"/>
    <w:rsid w:val="159FB143"/>
    <w:rsid w:val="1836A927"/>
    <w:rsid w:val="198EC4A0"/>
    <w:rsid w:val="1F4ED408"/>
    <w:rsid w:val="3CCB5FE7"/>
    <w:rsid w:val="3D56A95F"/>
    <w:rsid w:val="58300E62"/>
    <w:rsid w:val="62F52233"/>
    <w:rsid w:val="7B8EC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EE2D4A"/>
  <w15:chartTrackingRefBased/>
  <w15:docId w15:val="{2A4ECCC5-C990-4939-9BFB-DCDE012B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Gill Sans" w:hAnsi="Gill Sans"/>
      <w:sz w:val="24"/>
      <w:lang w:eastAsia="ar-SA"/>
    </w:rPr>
  </w:style>
  <w:style w:type="paragraph" w:styleId="Heading1">
    <w:name w:val="heading 1"/>
    <w:basedOn w:val="Normal"/>
    <w:next w:val="Normal"/>
    <w:qFormat/>
    <w:pPr>
      <w:keepNext/>
      <w:numPr>
        <w:numId w:val="1"/>
      </w:numPr>
      <w:jc w:val="right"/>
      <w:outlineLvl w:val="0"/>
    </w:pPr>
    <w:rPr>
      <w:b/>
      <w:bCs/>
    </w:rPr>
  </w:style>
  <w:style w:type="paragraph" w:styleId="Heading2">
    <w:name w:val="heading 2"/>
    <w:basedOn w:val="Normal"/>
    <w:next w:val="Normal"/>
    <w:qFormat/>
    <w:pPr>
      <w:keepNext/>
      <w:numPr>
        <w:ilvl w:val="1"/>
        <w:numId w:val="1"/>
      </w:numPr>
      <w:spacing w:before="240" w:after="60"/>
      <w:outlineLvl w:val="1"/>
    </w:pPr>
    <w:rPr>
      <w:rFonts w:ascii="Arial" w:hAnsi="Arial"/>
      <w:b/>
    </w:rPr>
  </w:style>
  <w:style w:type="paragraph" w:styleId="Heading3">
    <w:name w:val="heading 3"/>
    <w:basedOn w:val="Normal"/>
    <w:next w:val="Normal"/>
    <w:qFormat/>
    <w:pPr>
      <w:keepNext/>
      <w:numPr>
        <w:ilvl w:val="2"/>
        <w:numId w:val="1"/>
      </w:numPr>
      <w:outlineLvl w:val="2"/>
    </w:pPr>
  </w:style>
  <w:style w:type="paragraph" w:styleId="Heading4">
    <w:name w:val="heading 4"/>
    <w:basedOn w:val="Normal"/>
    <w:next w:val="Normal"/>
    <w:link w:val="Heading4Char"/>
    <w:semiHidden/>
    <w:unhideWhenUsed/>
    <w:qFormat/>
    <w:rsid w:val="00BE1E3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7362DE"/>
    <w:rPr>
      <w:color w:val="0000FF"/>
      <w:u w:val="single"/>
    </w:rPr>
  </w:style>
  <w:style w:type="paragraph" w:styleId="BalloonText">
    <w:name w:val="Balloon Text"/>
    <w:basedOn w:val="Normal"/>
    <w:link w:val="BalloonTextChar"/>
    <w:rsid w:val="002A0243"/>
    <w:rPr>
      <w:rFonts w:ascii="Segoe UI" w:hAnsi="Segoe UI" w:cs="Segoe UI"/>
      <w:sz w:val="18"/>
      <w:szCs w:val="18"/>
    </w:rPr>
  </w:style>
  <w:style w:type="character" w:customStyle="1" w:styleId="BalloonTextChar">
    <w:name w:val="Balloon Text Char"/>
    <w:basedOn w:val="DefaultParagraphFont"/>
    <w:link w:val="BalloonText"/>
    <w:rsid w:val="002A0243"/>
    <w:rPr>
      <w:rFonts w:ascii="Segoe UI" w:hAnsi="Segoe UI" w:cs="Segoe UI"/>
      <w:sz w:val="18"/>
      <w:szCs w:val="18"/>
      <w:lang w:eastAsia="ar-SA"/>
    </w:rPr>
  </w:style>
  <w:style w:type="character" w:customStyle="1" w:styleId="HeaderChar">
    <w:name w:val="Header Char"/>
    <w:basedOn w:val="DefaultParagraphFont"/>
    <w:link w:val="Header"/>
    <w:rsid w:val="009C3998"/>
    <w:rPr>
      <w:rFonts w:ascii="Gill Sans" w:hAnsi="Gill Sans"/>
      <w:sz w:val="24"/>
      <w:lang w:eastAsia="ar-SA"/>
    </w:rPr>
  </w:style>
  <w:style w:type="character" w:styleId="HTMLCite">
    <w:name w:val="HTML Cite"/>
    <w:rsid w:val="00532569"/>
    <w:rPr>
      <w:i/>
      <w:iCs/>
    </w:rPr>
  </w:style>
  <w:style w:type="paragraph" w:customStyle="1" w:styleId="Default">
    <w:name w:val="Default"/>
    <w:rsid w:val="00532569"/>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C95081"/>
    <w:pPr>
      <w:ind w:left="720"/>
      <w:contextualSpacing/>
    </w:pPr>
  </w:style>
  <w:style w:type="paragraph" w:styleId="NormalWeb">
    <w:name w:val="Normal (Web)"/>
    <w:basedOn w:val="Normal"/>
    <w:uiPriority w:val="99"/>
    <w:rsid w:val="002359FF"/>
    <w:pPr>
      <w:suppressAutoHyphens w:val="0"/>
      <w:spacing w:before="100" w:beforeAutospacing="1" w:after="100" w:afterAutospacing="1"/>
    </w:pPr>
    <w:rPr>
      <w:rFonts w:ascii="Times New Roman" w:hAnsi="Times New Roman"/>
      <w:szCs w:val="24"/>
      <w:lang w:eastAsia="en-GB"/>
    </w:rPr>
  </w:style>
  <w:style w:type="character" w:customStyle="1" w:styleId="Heading4Char">
    <w:name w:val="Heading 4 Char"/>
    <w:basedOn w:val="DefaultParagraphFont"/>
    <w:link w:val="Heading4"/>
    <w:semiHidden/>
    <w:rsid w:val="00BE1E36"/>
    <w:rPr>
      <w:rFonts w:asciiTheme="majorHAnsi" w:eastAsiaTheme="majorEastAsia" w:hAnsiTheme="majorHAnsi" w:cstheme="majorBidi"/>
      <w:i/>
      <w:iCs/>
      <w:color w:val="2E74B5" w:themeColor="accent1" w:themeShade="BF"/>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48312">
      <w:bodyDiv w:val="1"/>
      <w:marLeft w:val="0"/>
      <w:marRight w:val="0"/>
      <w:marTop w:val="0"/>
      <w:marBottom w:val="0"/>
      <w:divBdr>
        <w:top w:val="none" w:sz="0" w:space="0" w:color="auto"/>
        <w:left w:val="none" w:sz="0" w:space="0" w:color="auto"/>
        <w:bottom w:val="none" w:sz="0" w:space="0" w:color="auto"/>
        <w:right w:val="none" w:sz="0" w:space="0" w:color="auto"/>
      </w:divBdr>
    </w:div>
    <w:div w:id="199887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irdsedgeoffice@themast.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rdsedgefirs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rdsedgeoffice@themast.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2FF279253E2E4D810D910F5A8CBBC1" ma:contentTypeVersion="14" ma:contentTypeDescription="Create a new document." ma:contentTypeScope="" ma:versionID="501c60d2f10cd0fef60432f8b51d9e22">
  <xsd:schema xmlns:xsd="http://www.w3.org/2001/XMLSchema" xmlns:xs="http://www.w3.org/2001/XMLSchema" xmlns:p="http://schemas.microsoft.com/office/2006/metadata/properties" xmlns:ns3="2f47fa02-58eb-4f37-b887-46b3f1420c1f" xmlns:ns4="7c350599-d8c7-4a43-93ad-1de2d2e7dc89" targetNamespace="http://schemas.microsoft.com/office/2006/metadata/properties" ma:root="true" ma:fieldsID="4b59407fee24008d365042594cfab7e7" ns3:_="" ns4:_="">
    <xsd:import namespace="2f47fa02-58eb-4f37-b887-46b3f1420c1f"/>
    <xsd:import namespace="7c350599-d8c7-4a43-93ad-1de2d2e7dc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7fa02-58eb-4f37-b887-46b3f1420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350599-d8c7-4a43-93ad-1de2d2e7d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5D2AD3-6AD1-4BB9-8BE4-597EDCC4B5E9}">
  <ds:schemaRefs>
    <ds:schemaRef ds:uri="http://schemas.microsoft.com/office/2006/metadata/properties"/>
    <ds:schemaRef ds:uri="http://schemas.microsoft.com/office/2006/documentManagement/types"/>
    <ds:schemaRef ds:uri="2f47fa02-58eb-4f37-b887-46b3f1420c1f"/>
    <ds:schemaRef ds:uri="http://purl.org/dc/elements/1.1/"/>
    <ds:schemaRef ds:uri="http://schemas.openxmlformats.org/package/2006/metadata/core-properties"/>
    <ds:schemaRef ds:uri="http://schemas.microsoft.com/office/infopath/2007/PartnerControls"/>
    <ds:schemaRef ds:uri="7c350599-d8c7-4a43-93ad-1de2d2e7dc89"/>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F18BF1E-3B40-4537-B880-0C6A4231536D}">
  <ds:schemaRefs>
    <ds:schemaRef ds:uri="http://schemas.microsoft.com/sharepoint/v3/contenttype/forms"/>
  </ds:schemaRefs>
</ds:datastoreItem>
</file>

<file path=customXml/itemProps3.xml><?xml version="1.0" encoding="utf-8"?>
<ds:datastoreItem xmlns:ds="http://schemas.openxmlformats.org/officeDocument/2006/customXml" ds:itemID="{41994EB1-E1EB-4C72-889C-0531DB700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7fa02-58eb-4f37-b887-46b3f1420c1f"/>
    <ds:schemaRef ds:uri="7c350599-d8c7-4a43-93ad-1de2d2e7d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SCISSETT MIDDLE SCHOOL</vt:lpstr>
    </vt:vector>
  </TitlesOfParts>
  <Company>SMS</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SCISSETT MIDDLE SCHOOL</dc:title>
  <dc:subject/>
  <dc:creator>S Booth</dc:creator>
  <cp:keywords/>
  <dc:description/>
  <cp:lastModifiedBy>D Conlon MAST</cp:lastModifiedBy>
  <cp:revision>10</cp:revision>
  <cp:lastPrinted>2016-10-13T14:47:00Z</cp:lastPrinted>
  <dcterms:created xsi:type="dcterms:W3CDTF">2022-06-16T09:31:00Z</dcterms:created>
  <dcterms:modified xsi:type="dcterms:W3CDTF">2022-06-21T15:28:00Z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0x010100912FF279253E2E4D810D910F5A8CBBC1</vt:lpwstr>
  </property>
</Properties>
</file>